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6B" w:rsidRDefault="008A5B6B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571F" w:rsidRDefault="008E57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5B6B" w:rsidRDefault="008A5B6B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E211F" w:rsidRPr="003E211F" w:rsidRDefault="003E211F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11F" w:rsidRPr="003E211F" w:rsidRDefault="00F92184" w:rsidP="003E211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признании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утратившем силу постановления </w:t>
      </w:r>
      <w:r w:rsidR="003E211F" w:rsidRPr="003E211F">
        <w:rPr>
          <w:rFonts w:ascii="Times New Roman" w:hAnsi="Times New Roman" w:cs="Times New Roman"/>
          <w:b/>
          <w:sz w:val="28"/>
          <w:szCs w:val="28"/>
        </w:rPr>
        <w:t xml:space="preserve">администрации Новокубанского городского поселения Новокубанского района </w:t>
      </w:r>
      <w:r w:rsidR="008A5B6B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3E211F" w:rsidRPr="003E211F">
        <w:rPr>
          <w:rFonts w:ascii="Times New Roman" w:hAnsi="Times New Roman" w:cs="Times New Roman"/>
          <w:b/>
          <w:sz w:val="28"/>
          <w:szCs w:val="28"/>
        </w:rPr>
        <w:t>от 17 сентября</w:t>
      </w:r>
      <w:r w:rsidR="008A5B6B">
        <w:rPr>
          <w:rFonts w:ascii="Times New Roman" w:hAnsi="Times New Roman" w:cs="Times New Roman"/>
          <w:b/>
          <w:sz w:val="28"/>
          <w:szCs w:val="28"/>
        </w:rPr>
        <w:t xml:space="preserve"> 2021 года № 1058</w:t>
      </w:r>
      <w:r w:rsidR="003E211F" w:rsidRPr="003E211F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E571F">
        <w:rPr>
          <w:rFonts w:ascii="Times New Roman" w:hAnsi="Times New Roman" w:cs="Times New Roman"/>
          <w:b/>
          <w:sz w:val="28"/>
          <w:szCs w:val="28"/>
        </w:rPr>
        <w:t>О подготовке населения в области гражданской обороны</w:t>
      </w:r>
      <w:r w:rsidR="003E211F" w:rsidRPr="003E211F">
        <w:rPr>
          <w:rFonts w:ascii="Times New Roman" w:hAnsi="Times New Roman" w:cs="Times New Roman"/>
          <w:b/>
          <w:sz w:val="28"/>
          <w:szCs w:val="28"/>
        </w:rPr>
        <w:t>»</w:t>
      </w:r>
    </w:p>
    <w:p w:rsid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11F" w:rsidRPr="003E211F" w:rsidRDefault="003E211F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E211F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федеральными законами от 06 октября 2021 года                   № 131-ФЗ «Об общих принципах организации местного самоуправления в Российской федерации», </w:t>
      </w:r>
      <w:r w:rsidR="008A5B6B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 xml:space="preserve">едеральным законом </w:t>
      </w:r>
      <w:r w:rsidRPr="003E211F">
        <w:rPr>
          <w:rFonts w:ascii="Times New Roman" w:hAnsi="Times New Roman" w:cs="Times New Roman"/>
          <w:sz w:val="28"/>
          <w:szCs w:val="28"/>
        </w:rPr>
        <w:t xml:space="preserve">от 12 февраля 1998 года </w:t>
      </w:r>
      <w:r w:rsidR="008A5B6B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3E211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28-ФЗ «О гражданской обороне», Постановлением П</w:t>
      </w:r>
      <w:r w:rsidRPr="003E211F">
        <w:rPr>
          <w:rFonts w:ascii="Times New Roman" w:hAnsi="Times New Roman" w:cs="Times New Roman"/>
          <w:sz w:val="28"/>
          <w:szCs w:val="28"/>
        </w:rPr>
        <w:t xml:space="preserve">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832FA9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E211F">
        <w:rPr>
          <w:rFonts w:ascii="Times New Roman" w:hAnsi="Times New Roman" w:cs="Times New Roman"/>
          <w:sz w:val="28"/>
          <w:szCs w:val="28"/>
        </w:rPr>
        <w:t>02 н</w:t>
      </w:r>
      <w:r>
        <w:rPr>
          <w:rFonts w:ascii="Times New Roman" w:hAnsi="Times New Roman" w:cs="Times New Roman"/>
          <w:sz w:val="28"/>
          <w:szCs w:val="28"/>
        </w:rPr>
        <w:t xml:space="preserve">оября 2000 года № 841 </w:t>
      </w:r>
      <w:r w:rsidRPr="003E211F">
        <w:rPr>
          <w:rFonts w:ascii="Times New Roman" w:hAnsi="Times New Roman" w:cs="Times New Roman"/>
          <w:sz w:val="28"/>
          <w:szCs w:val="28"/>
        </w:rPr>
        <w:t xml:space="preserve">«Об утверждении Положения о подготовке населения в области гражданской обороны», </w:t>
      </w:r>
      <w:r w:rsidR="00832FA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3E211F">
        <w:rPr>
          <w:rFonts w:ascii="Times New Roman" w:hAnsi="Times New Roman" w:cs="Times New Roman"/>
          <w:sz w:val="28"/>
          <w:szCs w:val="28"/>
        </w:rPr>
        <w:t xml:space="preserve">на основании экспертного заключения управления правового </w:t>
      </w:r>
      <w:r>
        <w:rPr>
          <w:rFonts w:ascii="Times New Roman" w:hAnsi="Times New Roman" w:cs="Times New Roman"/>
          <w:sz w:val="28"/>
          <w:szCs w:val="28"/>
        </w:rPr>
        <w:t>обеспечения, реестра 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регистра </w:t>
      </w:r>
      <w:r w:rsidRPr="003E211F">
        <w:rPr>
          <w:rFonts w:ascii="Times New Roman" w:hAnsi="Times New Roman" w:cs="Times New Roman"/>
          <w:sz w:val="28"/>
          <w:szCs w:val="28"/>
        </w:rPr>
        <w:t>от 21 октября 2021 года</w:t>
      </w:r>
      <w:r w:rsidR="00832FA9">
        <w:rPr>
          <w:rFonts w:ascii="Times New Roman" w:hAnsi="Times New Roman" w:cs="Times New Roman"/>
          <w:sz w:val="28"/>
          <w:szCs w:val="28"/>
        </w:rPr>
        <w:t xml:space="preserve"> № 34.03-330/21</w:t>
      </w:r>
      <w:r w:rsidRPr="003E211F">
        <w:rPr>
          <w:rFonts w:ascii="Times New Roman" w:hAnsi="Times New Roman" w:cs="Times New Roman"/>
          <w:sz w:val="28"/>
          <w:szCs w:val="28"/>
        </w:rPr>
        <w:t xml:space="preserve"> </w:t>
      </w:r>
      <w:r w:rsidR="00832FA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proofErr w:type="gramStart"/>
      <w:r w:rsidRPr="003E211F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3E211F">
        <w:rPr>
          <w:rFonts w:ascii="Times New Roman" w:hAnsi="Times New Roman" w:cs="Times New Roman"/>
          <w:sz w:val="28"/>
          <w:szCs w:val="28"/>
        </w:rPr>
        <w:t xml:space="preserve"> о с т а н о в л я ю:</w:t>
      </w:r>
    </w:p>
    <w:p w:rsidR="003E211F" w:rsidRPr="003E211F" w:rsidRDefault="008A5B6B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ab/>
      </w:r>
      <w:r w:rsidR="005B7C14">
        <w:rPr>
          <w:rFonts w:ascii="Times New Roman" w:hAnsi="Times New Roman" w:cs="Times New Roman"/>
          <w:sz w:val="28"/>
          <w:szCs w:val="28"/>
        </w:rPr>
        <w:t>П</w:t>
      </w:r>
      <w:r w:rsidR="003E211F" w:rsidRPr="003E211F">
        <w:rPr>
          <w:rFonts w:ascii="Times New Roman" w:hAnsi="Times New Roman" w:cs="Times New Roman"/>
          <w:sz w:val="28"/>
          <w:szCs w:val="28"/>
        </w:rPr>
        <w:t>остановление администрации Новокубанского городского поселения Новокубанского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от 17 сентября 2021 года № 1058</w:t>
      </w:r>
      <w:r w:rsidR="003E211F" w:rsidRPr="003E211F">
        <w:rPr>
          <w:rFonts w:ascii="Times New Roman" w:hAnsi="Times New Roman" w:cs="Times New Roman"/>
          <w:sz w:val="28"/>
          <w:szCs w:val="28"/>
        </w:rPr>
        <w:t xml:space="preserve"> </w:t>
      </w:r>
      <w:r w:rsidR="00832FA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3E211F" w:rsidRPr="003E211F">
        <w:rPr>
          <w:rFonts w:ascii="Times New Roman" w:hAnsi="Times New Roman" w:cs="Times New Roman"/>
          <w:sz w:val="28"/>
          <w:szCs w:val="28"/>
        </w:rPr>
        <w:t>«</w:t>
      </w:r>
      <w:r w:rsidR="008E571F">
        <w:rPr>
          <w:rFonts w:ascii="Times New Roman" w:hAnsi="Times New Roman" w:cs="Times New Roman"/>
          <w:sz w:val="28"/>
          <w:szCs w:val="28"/>
        </w:rPr>
        <w:t>О подготовке населения в области гражданской обороны</w:t>
      </w:r>
      <w:r w:rsidR="005B7C14">
        <w:rPr>
          <w:rFonts w:ascii="Times New Roman" w:hAnsi="Times New Roman" w:cs="Times New Roman"/>
          <w:sz w:val="28"/>
          <w:szCs w:val="28"/>
        </w:rPr>
        <w:t>»</w:t>
      </w:r>
      <w:r w:rsidRPr="008A5B6B">
        <w:rPr>
          <w:rFonts w:ascii="Times New Roman" w:hAnsi="Times New Roman" w:cs="Times New Roman"/>
          <w:sz w:val="28"/>
          <w:szCs w:val="28"/>
        </w:rPr>
        <w:t xml:space="preserve"> </w:t>
      </w:r>
      <w:r w:rsidR="005B7C14">
        <w:rPr>
          <w:rFonts w:ascii="Times New Roman" w:hAnsi="Times New Roman" w:cs="Times New Roman"/>
          <w:sz w:val="28"/>
          <w:szCs w:val="28"/>
        </w:rPr>
        <w:t>п</w:t>
      </w:r>
      <w:r w:rsidRPr="003E211F">
        <w:rPr>
          <w:rFonts w:ascii="Times New Roman" w:hAnsi="Times New Roman" w:cs="Times New Roman"/>
          <w:sz w:val="28"/>
          <w:szCs w:val="28"/>
        </w:rPr>
        <w:t>ризнать утратившим силу</w:t>
      </w:r>
      <w:r w:rsidR="005B7C14">
        <w:rPr>
          <w:rFonts w:ascii="Times New Roman" w:hAnsi="Times New Roman" w:cs="Times New Roman"/>
          <w:sz w:val="28"/>
          <w:szCs w:val="28"/>
        </w:rPr>
        <w:t>.</w:t>
      </w:r>
    </w:p>
    <w:p w:rsidR="003E211F" w:rsidRPr="003E211F" w:rsidRDefault="003E211F" w:rsidP="003E21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>2.</w:t>
      </w:r>
      <w:r w:rsidRPr="003E211F">
        <w:rPr>
          <w:rFonts w:ascii="Times New Roman" w:hAnsi="Times New Roman" w:cs="Times New Roman"/>
          <w:sz w:val="28"/>
          <w:szCs w:val="28"/>
        </w:rPr>
        <w:tab/>
        <w:t>Контроль за исполнением настоящего постановления возложить на заместителя главы Новокубанского городского поселения Новокубанского района С.Б. Гончарова.</w:t>
      </w:r>
    </w:p>
    <w:p w:rsidR="00832FA9" w:rsidRPr="00526577" w:rsidRDefault="00832FA9" w:rsidP="00832FA9">
      <w:pPr>
        <w:pStyle w:val="a4"/>
        <w:ind w:firstLine="709"/>
        <w:jc w:val="both"/>
        <w:rPr>
          <w:b w:val="0"/>
          <w:bCs/>
          <w:sz w:val="28"/>
          <w:szCs w:val="28"/>
        </w:rPr>
      </w:pPr>
      <w:r>
        <w:rPr>
          <w:b w:val="0"/>
          <w:sz w:val="28"/>
          <w:szCs w:val="28"/>
        </w:rPr>
        <w:t xml:space="preserve"> </w:t>
      </w:r>
      <w:r w:rsidR="003E211F" w:rsidRPr="00832FA9">
        <w:rPr>
          <w:b w:val="0"/>
          <w:sz w:val="28"/>
          <w:szCs w:val="28"/>
        </w:rPr>
        <w:t>3.</w:t>
      </w:r>
      <w:r w:rsidR="003E211F" w:rsidRPr="00832FA9">
        <w:rPr>
          <w:b w:val="0"/>
          <w:sz w:val="28"/>
          <w:szCs w:val="28"/>
        </w:rPr>
        <w:tab/>
      </w:r>
      <w:r>
        <w:rPr>
          <w:b w:val="0"/>
          <w:sz w:val="28"/>
          <w:szCs w:val="28"/>
        </w:rPr>
        <w:t>Настоящее постановление вступает в силу со дня его размещения на сайте администрации Новокубанского городского поселения Новокубанского района</w:t>
      </w:r>
      <w:r w:rsidRPr="00526577">
        <w:rPr>
          <w:b w:val="0"/>
          <w:sz w:val="28"/>
          <w:szCs w:val="28"/>
        </w:rPr>
        <w:t>.</w:t>
      </w:r>
    </w:p>
    <w:p w:rsid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2F74" w:rsidRDefault="00DE2F74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E571F" w:rsidRDefault="008E57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E2F74" w:rsidRPr="003E211F" w:rsidRDefault="00DE2F74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211F" w:rsidRP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>Глава Новокубанского городского поселения</w:t>
      </w:r>
    </w:p>
    <w:p w:rsidR="00A75F07" w:rsidRPr="003E211F" w:rsidRDefault="003E211F" w:rsidP="003E211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11F">
        <w:rPr>
          <w:rFonts w:ascii="Times New Roman" w:hAnsi="Times New Roman" w:cs="Times New Roman"/>
          <w:sz w:val="28"/>
          <w:szCs w:val="28"/>
        </w:rPr>
        <w:t xml:space="preserve">Новокубанского района                                         </w:t>
      </w:r>
      <w:r w:rsidR="008A5B6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3E211F">
        <w:rPr>
          <w:rFonts w:ascii="Times New Roman" w:hAnsi="Times New Roman" w:cs="Times New Roman"/>
          <w:sz w:val="28"/>
          <w:szCs w:val="28"/>
        </w:rPr>
        <w:t>П.В. Манаков</w:t>
      </w:r>
    </w:p>
    <w:sectPr w:rsidR="00A75F07" w:rsidRPr="003E211F" w:rsidSect="00D81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86E9F"/>
    <w:multiLevelType w:val="hybridMultilevel"/>
    <w:tmpl w:val="51C6B398"/>
    <w:lvl w:ilvl="0" w:tplc="50589FF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DC3"/>
    <w:rsid w:val="003E211F"/>
    <w:rsid w:val="005B7C14"/>
    <w:rsid w:val="007E056E"/>
    <w:rsid w:val="00832FA9"/>
    <w:rsid w:val="00885762"/>
    <w:rsid w:val="008A5B6B"/>
    <w:rsid w:val="008E571F"/>
    <w:rsid w:val="00911C96"/>
    <w:rsid w:val="00932067"/>
    <w:rsid w:val="00A75F07"/>
    <w:rsid w:val="00AC0DC3"/>
    <w:rsid w:val="00CE4914"/>
    <w:rsid w:val="00D8174E"/>
    <w:rsid w:val="00DE2F74"/>
    <w:rsid w:val="00F921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17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56E"/>
    <w:pPr>
      <w:ind w:left="720"/>
      <w:contextualSpacing/>
    </w:pPr>
  </w:style>
  <w:style w:type="paragraph" w:styleId="a4">
    <w:name w:val="Title"/>
    <w:basedOn w:val="a"/>
    <w:next w:val="a"/>
    <w:link w:val="a5"/>
    <w:qFormat/>
    <w:rsid w:val="00832FA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a5">
    <w:name w:val="Название Знак"/>
    <w:basedOn w:val="a0"/>
    <w:link w:val="a4"/>
    <w:rsid w:val="00832FA9"/>
    <w:rPr>
      <w:rFonts w:ascii="Times New Roman" w:eastAsia="Times New Roman" w:hAnsi="Times New Roman" w:cs="Times New Roman"/>
      <w:b/>
      <w:sz w:val="24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4294662128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 и ЧС</dc:creator>
  <cp:keywords/>
  <dc:description/>
  <cp:lastModifiedBy>1</cp:lastModifiedBy>
  <cp:revision>9</cp:revision>
  <cp:lastPrinted>2022-06-30T09:21:00Z</cp:lastPrinted>
  <dcterms:created xsi:type="dcterms:W3CDTF">2021-11-02T06:30:00Z</dcterms:created>
  <dcterms:modified xsi:type="dcterms:W3CDTF">2022-06-30T09:21:00Z</dcterms:modified>
</cp:coreProperties>
</file>